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24" w:rsidRDefault="002D7324" w:rsidP="002D7324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2D7324" w:rsidRDefault="002D7324" w:rsidP="002D7324">
      <w:pPr>
        <w:jc w:val="center"/>
        <w:rPr>
          <w:sz w:val="32"/>
          <w:szCs w:val="32"/>
        </w:rPr>
      </w:pPr>
      <w:r>
        <w:rPr>
          <w:sz w:val="32"/>
          <w:szCs w:val="32"/>
        </w:rPr>
        <w:t>БРЯНСКАЯ ОБЛАСТЬ</w:t>
      </w:r>
    </w:p>
    <w:p w:rsidR="002D7324" w:rsidRDefault="002D7324" w:rsidP="002D7324">
      <w:pPr>
        <w:jc w:val="center"/>
        <w:rPr>
          <w:sz w:val="32"/>
          <w:szCs w:val="32"/>
        </w:rPr>
      </w:pPr>
      <w:r>
        <w:rPr>
          <w:sz w:val="32"/>
          <w:szCs w:val="32"/>
        </w:rPr>
        <w:t>БРЯНСКИЙ РАЙОН</w:t>
      </w:r>
    </w:p>
    <w:p w:rsidR="002D7324" w:rsidRDefault="002D7324" w:rsidP="002D7324">
      <w:pPr>
        <w:jc w:val="center"/>
        <w:rPr>
          <w:sz w:val="32"/>
          <w:szCs w:val="32"/>
        </w:rPr>
      </w:pPr>
      <w:r>
        <w:rPr>
          <w:sz w:val="32"/>
          <w:szCs w:val="32"/>
        </w:rPr>
        <w:t>НЕТЬИНСКИЙ СЕЛЬСКИЙ СОВЕТ НАРОДНЫХ ДЕПУТАТОВ</w:t>
      </w:r>
    </w:p>
    <w:p w:rsidR="002D7324" w:rsidRPr="00527EAD" w:rsidRDefault="002D7324" w:rsidP="002D7324">
      <w:pPr>
        <w:jc w:val="center"/>
        <w:rPr>
          <w:sz w:val="36"/>
          <w:szCs w:val="36"/>
        </w:rPr>
      </w:pPr>
    </w:p>
    <w:p w:rsidR="002D7324" w:rsidRDefault="002D7324" w:rsidP="002D7324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2D7324" w:rsidRDefault="002D7324" w:rsidP="002D732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D7324" w:rsidRPr="00807C5C" w:rsidRDefault="002D7324" w:rsidP="00751C6F">
      <w:pPr>
        <w:spacing w:line="276" w:lineRule="auto"/>
      </w:pPr>
      <w:r w:rsidRPr="00807C5C">
        <w:t xml:space="preserve">от </w:t>
      </w:r>
      <w:r w:rsidR="00DA166A">
        <w:t>1</w:t>
      </w:r>
      <w:r w:rsidR="001A0316">
        <w:t>6</w:t>
      </w:r>
      <w:r w:rsidR="00DA166A">
        <w:t>.12</w:t>
      </w:r>
      <w:r w:rsidRPr="00807C5C">
        <w:t>.20</w:t>
      </w:r>
      <w:r w:rsidR="00DA166A">
        <w:t>21</w:t>
      </w:r>
      <w:r w:rsidRPr="00807C5C">
        <w:t>г.   № 4-2</w:t>
      </w:r>
      <w:r w:rsidR="00DA166A">
        <w:t>8</w:t>
      </w:r>
      <w:r w:rsidRPr="00807C5C">
        <w:t>-</w:t>
      </w:r>
      <w:r w:rsidR="001A0316">
        <w:t>2</w:t>
      </w:r>
    </w:p>
    <w:p w:rsidR="007D6476" w:rsidRDefault="002D7324" w:rsidP="00751C6F">
      <w:pPr>
        <w:spacing w:line="276" w:lineRule="auto"/>
      </w:pPr>
      <w:r w:rsidRPr="00807C5C">
        <w:t>п. Нетьинка</w:t>
      </w:r>
    </w:p>
    <w:p w:rsidR="00807C5C" w:rsidRPr="00807C5C" w:rsidRDefault="00807C5C" w:rsidP="00751C6F">
      <w:pPr>
        <w:spacing w:line="276" w:lineRule="auto"/>
      </w:pPr>
    </w:p>
    <w:p w:rsidR="00807C5C" w:rsidRDefault="002B021C" w:rsidP="00751C6F">
      <w:pPr>
        <w:pStyle w:val="2"/>
        <w:shd w:val="clear" w:color="auto" w:fill="auto"/>
        <w:spacing w:before="0" w:after="0" w:line="276" w:lineRule="auto"/>
        <w:ind w:left="60" w:right="2080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    </w:t>
      </w:r>
      <w:r w:rsidR="00807C5C" w:rsidRPr="00807C5C">
        <w:rPr>
          <w:color w:val="000000"/>
          <w:sz w:val="24"/>
          <w:szCs w:val="24"/>
        </w:rPr>
        <w:t xml:space="preserve">О передаче части полномочий </w:t>
      </w:r>
    </w:p>
    <w:p w:rsidR="00807C5C" w:rsidRDefault="00807C5C" w:rsidP="00751C6F">
      <w:pPr>
        <w:pStyle w:val="2"/>
        <w:shd w:val="clear" w:color="auto" w:fill="auto"/>
        <w:spacing w:before="0" w:after="0" w:line="276" w:lineRule="auto"/>
        <w:ind w:left="60" w:right="2080"/>
        <w:rPr>
          <w:color w:val="000000"/>
          <w:sz w:val="24"/>
          <w:szCs w:val="24"/>
        </w:rPr>
      </w:pPr>
      <w:r w:rsidRPr="00807C5C">
        <w:rPr>
          <w:color w:val="000000"/>
          <w:sz w:val="24"/>
          <w:szCs w:val="24"/>
        </w:rPr>
        <w:t xml:space="preserve">по решению вопросов местного значения </w:t>
      </w:r>
    </w:p>
    <w:p w:rsidR="00807C5C" w:rsidRDefault="00807C5C" w:rsidP="00751C6F">
      <w:pPr>
        <w:pStyle w:val="2"/>
        <w:shd w:val="clear" w:color="auto" w:fill="auto"/>
        <w:spacing w:before="0" w:after="0" w:line="276" w:lineRule="auto"/>
        <w:ind w:left="60" w:right="2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Нетьинского</w:t>
      </w:r>
      <w:r w:rsidRPr="00807C5C">
        <w:rPr>
          <w:color w:val="000000"/>
          <w:sz w:val="24"/>
          <w:szCs w:val="24"/>
        </w:rPr>
        <w:t xml:space="preserve"> сельского поселения </w:t>
      </w:r>
    </w:p>
    <w:p w:rsidR="00807C5C" w:rsidRDefault="00807C5C" w:rsidP="00751C6F">
      <w:pPr>
        <w:pStyle w:val="2"/>
        <w:shd w:val="clear" w:color="auto" w:fill="auto"/>
        <w:spacing w:before="0" w:after="0" w:line="276" w:lineRule="auto"/>
        <w:ind w:left="60" w:right="2080"/>
        <w:rPr>
          <w:color w:val="000000"/>
          <w:sz w:val="24"/>
          <w:szCs w:val="24"/>
        </w:rPr>
      </w:pPr>
      <w:r w:rsidRPr="00807C5C">
        <w:rPr>
          <w:color w:val="000000"/>
          <w:sz w:val="24"/>
          <w:szCs w:val="24"/>
        </w:rPr>
        <w:t xml:space="preserve">в сфере культуры органам местного </w:t>
      </w:r>
    </w:p>
    <w:p w:rsidR="00401272" w:rsidRDefault="00807C5C" w:rsidP="00751C6F">
      <w:pPr>
        <w:pStyle w:val="2"/>
        <w:shd w:val="clear" w:color="auto" w:fill="auto"/>
        <w:spacing w:before="0" w:after="0" w:line="276" w:lineRule="auto"/>
        <w:ind w:left="60" w:right="2080"/>
        <w:rPr>
          <w:color w:val="000000"/>
          <w:sz w:val="24"/>
          <w:szCs w:val="24"/>
        </w:rPr>
      </w:pPr>
      <w:r w:rsidRPr="00807C5C">
        <w:rPr>
          <w:color w:val="000000"/>
          <w:sz w:val="24"/>
          <w:szCs w:val="24"/>
        </w:rPr>
        <w:t>самоуправления Брянского муниципального</w:t>
      </w:r>
    </w:p>
    <w:p w:rsidR="00807C5C" w:rsidRPr="00807C5C" w:rsidRDefault="00807C5C" w:rsidP="00751C6F">
      <w:pPr>
        <w:pStyle w:val="2"/>
        <w:shd w:val="clear" w:color="auto" w:fill="auto"/>
        <w:spacing w:before="0" w:after="0" w:line="276" w:lineRule="auto"/>
        <w:ind w:left="60" w:right="2080"/>
        <w:rPr>
          <w:sz w:val="24"/>
          <w:szCs w:val="24"/>
        </w:rPr>
      </w:pPr>
      <w:r w:rsidRPr="00807C5C">
        <w:rPr>
          <w:color w:val="000000"/>
          <w:sz w:val="24"/>
          <w:szCs w:val="24"/>
        </w:rPr>
        <w:t xml:space="preserve"> района</w:t>
      </w:r>
      <w:r w:rsidR="00401272">
        <w:rPr>
          <w:color w:val="000000"/>
          <w:sz w:val="24"/>
          <w:szCs w:val="24"/>
        </w:rPr>
        <w:t>.</w:t>
      </w:r>
    </w:p>
    <w:p w:rsidR="006969EB" w:rsidRPr="00807C5C" w:rsidRDefault="006969EB" w:rsidP="00807C5C">
      <w:pPr>
        <w:widowControl w:val="0"/>
        <w:autoSpaceDE w:val="0"/>
        <w:autoSpaceDN w:val="0"/>
        <w:adjustRightInd w:val="0"/>
      </w:pPr>
    </w:p>
    <w:p w:rsidR="00807C5C" w:rsidRPr="00807C5C" w:rsidRDefault="00807C5C" w:rsidP="00751C6F">
      <w:pPr>
        <w:pStyle w:val="1"/>
        <w:shd w:val="clear" w:color="auto" w:fill="auto"/>
        <w:spacing w:after="0" w:line="276" w:lineRule="auto"/>
        <w:ind w:left="40" w:right="20" w:firstLine="520"/>
        <w:jc w:val="both"/>
        <w:rPr>
          <w:sz w:val="24"/>
          <w:szCs w:val="24"/>
        </w:rPr>
      </w:pPr>
      <w:proofErr w:type="gramStart"/>
      <w:r w:rsidRPr="00807C5C">
        <w:rPr>
          <w:sz w:val="24"/>
          <w:szCs w:val="24"/>
        </w:rPr>
        <w:t>Заслушав и обсудив информацию главы поселения по вопросу передачи полномочий по решению отдельных вопросов местного значения Нетьинского сельского поселения в сфере культуры органам местного самоуправления Брянского муниципального района, признавая необходимость и значимость сохранения на территории района единого культурного пространства, в целях повышения качества обслуживания населения учреждениями культуры, в соответствии с п. 4 статьи 15 Федерального Закона от 06.10.2003 г. № 131-ФЗ</w:t>
      </w:r>
      <w:proofErr w:type="gramEnd"/>
      <w:r w:rsidRPr="00807C5C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Нетьинский сельский Совет народных депутатов</w:t>
      </w:r>
    </w:p>
    <w:p w:rsidR="002B021C" w:rsidRPr="00751C6F" w:rsidRDefault="00807C5C" w:rsidP="00807C5C">
      <w:pPr>
        <w:pStyle w:val="1"/>
        <w:shd w:val="clear" w:color="auto" w:fill="auto"/>
        <w:spacing w:after="0" w:line="298" w:lineRule="exact"/>
        <w:ind w:left="40" w:firstLine="520"/>
        <w:jc w:val="both"/>
        <w:rPr>
          <w:sz w:val="24"/>
          <w:szCs w:val="24"/>
        </w:rPr>
      </w:pPr>
      <w:r w:rsidRPr="00751C6F">
        <w:rPr>
          <w:sz w:val="24"/>
          <w:szCs w:val="24"/>
        </w:rPr>
        <w:t>РЕШИЛ:</w:t>
      </w:r>
    </w:p>
    <w:p w:rsidR="00807C5C" w:rsidRPr="00751C6F" w:rsidRDefault="00807C5C" w:rsidP="00751C6F">
      <w:pPr>
        <w:pStyle w:val="2"/>
        <w:numPr>
          <w:ilvl w:val="0"/>
          <w:numId w:val="13"/>
        </w:numPr>
        <w:shd w:val="clear" w:color="auto" w:fill="auto"/>
        <w:tabs>
          <w:tab w:val="left" w:pos="1006"/>
        </w:tabs>
        <w:spacing w:before="0" w:after="0" w:line="276" w:lineRule="auto"/>
        <w:ind w:left="60" w:right="40" w:firstLine="500"/>
        <w:jc w:val="both"/>
        <w:rPr>
          <w:sz w:val="24"/>
          <w:szCs w:val="24"/>
        </w:rPr>
      </w:pPr>
      <w:r w:rsidRPr="00751C6F">
        <w:rPr>
          <w:color w:val="000000"/>
          <w:sz w:val="24"/>
          <w:szCs w:val="24"/>
        </w:rPr>
        <w:t>Передать с 1 января 20</w:t>
      </w:r>
      <w:r w:rsidR="00DA166A">
        <w:rPr>
          <w:color w:val="000000"/>
          <w:sz w:val="24"/>
          <w:szCs w:val="24"/>
        </w:rPr>
        <w:t>22</w:t>
      </w:r>
      <w:r w:rsidRPr="00751C6F">
        <w:rPr>
          <w:color w:val="000000"/>
          <w:sz w:val="24"/>
          <w:szCs w:val="24"/>
        </w:rPr>
        <w:t xml:space="preserve"> года осуществление части полномочий </w:t>
      </w:r>
      <w:r w:rsidR="00751C6F">
        <w:rPr>
          <w:color w:val="000000"/>
          <w:sz w:val="24"/>
          <w:szCs w:val="24"/>
        </w:rPr>
        <w:t>Нетьинского</w:t>
      </w:r>
      <w:r w:rsidRPr="00751C6F">
        <w:rPr>
          <w:color w:val="000000"/>
          <w:sz w:val="24"/>
          <w:szCs w:val="24"/>
        </w:rPr>
        <w:t xml:space="preserve"> сельского поселения по решению вопросов местного значения по созданию условий для организации досуга и обеспечению жителей поселения услугами организаций культуры органам местного самоуправления Брянского района.</w:t>
      </w:r>
    </w:p>
    <w:p w:rsidR="00807C5C" w:rsidRPr="00751C6F" w:rsidRDefault="00203239" w:rsidP="00751C6F">
      <w:pPr>
        <w:pStyle w:val="2"/>
        <w:numPr>
          <w:ilvl w:val="0"/>
          <w:numId w:val="13"/>
        </w:numPr>
        <w:shd w:val="clear" w:color="auto" w:fill="auto"/>
        <w:tabs>
          <w:tab w:val="left" w:pos="1092"/>
        </w:tabs>
        <w:spacing w:before="0" w:after="0" w:line="276" w:lineRule="auto"/>
        <w:ind w:left="60" w:right="40" w:firstLine="5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Утвердить</w:t>
      </w:r>
      <w:r w:rsidR="00807C5C" w:rsidRPr="00751C6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Соглашение о передаче </w:t>
      </w:r>
      <w:r w:rsidR="00807C5C" w:rsidRPr="00751C6F">
        <w:rPr>
          <w:color w:val="000000"/>
          <w:sz w:val="24"/>
          <w:szCs w:val="24"/>
        </w:rPr>
        <w:t>части полномочий по решению вопросов местного значения в сфере культуры администрации Брянского района</w:t>
      </w:r>
      <w:r>
        <w:rPr>
          <w:color w:val="000000"/>
          <w:sz w:val="24"/>
          <w:szCs w:val="24"/>
        </w:rPr>
        <w:t xml:space="preserve"> (приложение 1)</w:t>
      </w:r>
      <w:r w:rsidR="00807C5C" w:rsidRPr="00751C6F">
        <w:rPr>
          <w:color w:val="000000"/>
          <w:sz w:val="24"/>
          <w:szCs w:val="24"/>
        </w:rPr>
        <w:t>.</w:t>
      </w:r>
    </w:p>
    <w:p w:rsidR="00203239" w:rsidRPr="00203239" w:rsidRDefault="00203239" w:rsidP="00751C6F">
      <w:pPr>
        <w:pStyle w:val="2"/>
        <w:numPr>
          <w:ilvl w:val="0"/>
          <w:numId w:val="13"/>
        </w:numPr>
        <w:shd w:val="clear" w:color="auto" w:fill="auto"/>
        <w:tabs>
          <w:tab w:val="left" w:pos="866"/>
        </w:tabs>
        <w:spacing w:before="0" w:after="0" w:line="276" w:lineRule="auto"/>
        <w:ind w:left="60" w:right="40" w:firstLine="5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Нетьинской сельской администрации заключить с администрацией Брянского района Соглашение о передаче полномочий, указанных в п. 1 настоящего решения, на срок три года с 01.01.20</w:t>
      </w:r>
      <w:r w:rsidR="00DA166A">
        <w:rPr>
          <w:color w:val="000000"/>
          <w:sz w:val="24"/>
          <w:szCs w:val="24"/>
        </w:rPr>
        <w:t>2</w:t>
      </w:r>
      <w:r w:rsidR="001A0316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г</w:t>
      </w:r>
    </w:p>
    <w:p w:rsidR="00807C5C" w:rsidRPr="003B70F9" w:rsidRDefault="00203239" w:rsidP="00751C6F">
      <w:pPr>
        <w:pStyle w:val="2"/>
        <w:numPr>
          <w:ilvl w:val="0"/>
          <w:numId w:val="13"/>
        </w:numPr>
        <w:shd w:val="clear" w:color="auto" w:fill="auto"/>
        <w:tabs>
          <w:tab w:val="left" w:pos="866"/>
        </w:tabs>
        <w:spacing w:before="0" w:after="0" w:line="276" w:lineRule="auto"/>
        <w:ind w:left="60" w:right="40" w:firstLine="5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Нетьинской сельской администрации заключить договор о предоставлении в безвозмездное пользовани</w:t>
      </w:r>
      <w:r w:rsidR="00CE4981">
        <w:rPr>
          <w:color w:val="000000"/>
          <w:sz w:val="24"/>
          <w:szCs w:val="24"/>
        </w:rPr>
        <w:t>е недвижимого имущества: дом культуры</w:t>
      </w:r>
      <w:r w:rsidR="00C224A9">
        <w:rPr>
          <w:color w:val="000000"/>
          <w:sz w:val="24"/>
          <w:szCs w:val="24"/>
        </w:rPr>
        <w:t xml:space="preserve">, назначение: нежилое, 2-этажный, общая площадь 517 кв. м., местонахождение (адрес) объекта: Брянская область, Брянский район, </w:t>
      </w:r>
      <w:r w:rsidR="00336614">
        <w:rPr>
          <w:color w:val="000000"/>
          <w:sz w:val="24"/>
          <w:szCs w:val="24"/>
        </w:rPr>
        <w:t>п. Нетьинка, ул. Мира, д</w:t>
      </w:r>
      <w:r w:rsidR="00336614" w:rsidRPr="003B70F9">
        <w:rPr>
          <w:sz w:val="24"/>
          <w:szCs w:val="24"/>
        </w:rPr>
        <w:t>. 28, кадастровый номер</w:t>
      </w:r>
      <w:r w:rsidR="00336614" w:rsidRPr="003B70F9">
        <w:rPr>
          <w:sz w:val="26"/>
          <w:szCs w:val="26"/>
          <w:shd w:val="clear" w:color="auto" w:fill="FFFFFF" w:themeFill="background1"/>
        </w:rPr>
        <w:t xml:space="preserve"> </w:t>
      </w:r>
      <w:r w:rsidR="00336614" w:rsidRPr="003B70F9">
        <w:rPr>
          <w:sz w:val="24"/>
          <w:szCs w:val="24"/>
          <w:shd w:val="clear" w:color="auto" w:fill="FFFFFF" w:themeFill="background1"/>
        </w:rPr>
        <w:t>32:02:0070203:239 и движимо</w:t>
      </w:r>
      <w:r w:rsidR="003B70F9" w:rsidRPr="003B70F9">
        <w:rPr>
          <w:sz w:val="24"/>
          <w:szCs w:val="24"/>
          <w:shd w:val="clear" w:color="auto" w:fill="FFFFFF" w:themeFill="background1"/>
        </w:rPr>
        <w:t xml:space="preserve">е имущество согласно приложению </w:t>
      </w:r>
      <w:r w:rsidR="002D6726">
        <w:rPr>
          <w:sz w:val="24"/>
          <w:szCs w:val="24"/>
          <w:shd w:val="clear" w:color="auto" w:fill="FFFFFF" w:themeFill="background1"/>
        </w:rPr>
        <w:t>2</w:t>
      </w:r>
      <w:r w:rsidR="00807C5C" w:rsidRPr="003B70F9">
        <w:rPr>
          <w:sz w:val="26"/>
          <w:szCs w:val="26"/>
          <w:shd w:val="clear" w:color="auto" w:fill="FFFFFF" w:themeFill="background1"/>
        </w:rPr>
        <w:t>.</w:t>
      </w:r>
    </w:p>
    <w:p w:rsidR="003B70F9" w:rsidRPr="003B70F9" w:rsidRDefault="003B70F9" w:rsidP="00751C6F">
      <w:pPr>
        <w:pStyle w:val="2"/>
        <w:numPr>
          <w:ilvl w:val="0"/>
          <w:numId w:val="13"/>
        </w:numPr>
        <w:shd w:val="clear" w:color="auto" w:fill="auto"/>
        <w:tabs>
          <w:tab w:val="left" w:pos="866"/>
        </w:tabs>
        <w:spacing w:before="0" w:after="0" w:line="276" w:lineRule="auto"/>
        <w:ind w:left="60" w:right="40" w:firstLine="500"/>
        <w:jc w:val="both"/>
        <w:rPr>
          <w:sz w:val="24"/>
          <w:szCs w:val="24"/>
        </w:rPr>
      </w:pPr>
      <w:r w:rsidRPr="003B70F9">
        <w:rPr>
          <w:sz w:val="24"/>
          <w:szCs w:val="24"/>
          <w:shd w:val="clear" w:color="auto" w:fill="FFFFFF" w:themeFill="background1"/>
        </w:rPr>
        <w:t>Передать исполнение функции собственника муниципального учреждения культуры Нетьинского сельского поселения органам местного самоуправления Брянского района.</w:t>
      </w:r>
    </w:p>
    <w:p w:rsidR="00807C5C" w:rsidRPr="008F2301" w:rsidRDefault="00807C5C" w:rsidP="00751C6F">
      <w:pPr>
        <w:pStyle w:val="2"/>
        <w:numPr>
          <w:ilvl w:val="0"/>
          <w:numId w:val="13"/>
        </w:numPr>
        <w:shd w:val="clear" w:color="auto" w:fill="auto"/>
        <w:tabs>
          <w:tab w:val="left" w:pos="958"/>
        </w:tabs>
        <w:spacing w:before="0" w:after="0" w:line="276" w:lineRule="auto"/>
        <w:ind w:left="60" w:right="40" w:firstLine="500"/>
        <w:jc w:val="both"/>
        <w:rPr>
          <w:sz w:val="24"/>
          <w:szCs w:val="24"/>
        </w:rPr>
      </w:pPr>
      <w:r w:rsidRPr="00751C6F">
        <w:rPr>
          <w:color w:val="000000"/>
          <w:sz w:val="24"/>
          <w:szCs w:val="24"/>
        </w:rPr>
        <w:t xml:space="preserve">Финансовое обеспечение полномочий по решению вопросов местного </w:t>
      </w:r>
      <w:r w:rsidRPr="00751C6F">
        <w:rPr>
          <w:color w:val="000000"/>
          <w:sz w:val="24"/>
          <w:szCs w:val="24"/>
        </w:rPr>
        <w:lastRenderedPageBreak/>
        <w:t xml:space="preserve">значения в сфере культуры: создание условий для организации досуга и обеспечение жителей поселения услугами организации культуры осуществлять путем предоставления бюджету Брянского муниципального </w:t>
      </w:r>
      <w:r w:rsidRPr="00751C6F">
        <w:rPr>
          <w:sz w:val="24"/>
          <w:szCs w:val="24"/>
        </w:rPr>
        <w:t>района иных</w:t>
      </w:r>
      <w:r w:rsidRPr="00751C6F">
        <w:rPr>
          <w:color w:val="000000"/>
          <w:sz w:val="24"/>
          <w:szCs w:val="24"/>
        </w:rPr>
        <w:t xml:space="preserve"> межбюджетных трансфертов, предусмотренных в составе бюджета </w:t>
      </w:r>
      <w:r w:rsidR="00751C6F">
        <w:rPr>
          <w:color w:val="000000"/>
          <w:sz w:val="24"/>
          <w:szCs w:val="24"/>
        </w:rPr>
        <w:t>Нетьинского</w:t>
      </w:r>
      <w:r w:rsidRPr="00751C6F">
        <w:rPr>
          <w:color w:val="000000"/>
          <w:sz w:val="24"/>
          <w:szCs w:val="24"/>
        </w:rPr>
        <w:t xml:space="preserve"> сельского поселения на очередной финансовый год.</w:t>
      </w:r>
    </w:p>
    <w:p w:rsidR="008F2301" w:rsidRPr="008F2301" w:rsidRDefault="008F2301" w:rsidP="00971C0C">
      <w:pPr>
        <w:pStyle w:val="a5"/>
        <w:shd w:val="clear" w:color="auto" w:fill="FFFFFF"/>
        <w:spacing w:line="276" w:lineRule="auto"/>
        <w:ind w:left="0" w:firstLine="567"/>
        <w:jc w:val="both"/>
        <w:rPr>
          <w:spacing w:val="-1"/>
        </w:rPr>
      </w:pPr>
      <w:r w:rsidRPr="008F2301">
        <w:rPr>
          <w:spacing w:val="-1"/>
        </w:rPr>
        <w:t xml:space="preserve"> 5. Настоящее решение обнародовать на информационных стендах для объявлений на территории поселения и официальном сайте Нетьинского сельского поселения – </w:t>
      </w:r>
      <w:r w:rsidRPr="008F2301">
        <w:rPr>
          <w:spacing w:val="-1"/>
          <w:lang w:val="en-US"/>
        </w:rPr>
        <w:t>netinka</w:t>
      </w:r>
      <w:r w:rsidRPr="008F2301">
        <w:rPr>
          <w:spacing w:val="-1"/>
        </w:rPr>
        <w:t>.</w:t>
      </w:r>
      <w:r w:rsidRPr="008F2301">
        <w:rPr>
          <w:spacing w:val="-1"/>
          <w:lang w:val="en-US"/>
        </w:rPr>
        <w:t>ru</w:t>
      </w:r>
      <w:r w:rsidRPr="008F2301">
        <w:rPr>
          <w:spacing w:val="-1"/>
        </w:rPr>
        <w:t>.</w:t>
      </w:r>
    </w:p>
    <w:p w:rsidR="00DE639E" w:rsidRPr="00173345" w:rsidRDefault="00401272" w:rsidP="00173345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 xml:space="preserve"> </w:t>
      </w:r>
      <w:r w:rsidR="00DE639E" w:rsidRPr="00751C6F">
        <w:rPr>
          <w:spacing w:val="-1"/>
        </w:rPr>
        <w:t xml:space="preserve">6. </w:t>
      </w:r>
      <w:proofErr w:type="gramStart"/>
      <w:r w:rsidR="00DE639E" w:rsidRPr="00751C6F">
        <w:rPr>
          <w:spacing w:val="-1"/>
        </w:rPr>
        <w:t>Контроль за</w:t>
      </w:r>
      <w:proofErr w:type="gramEnd"/>
      <w:r w:rsidR="00DE639E" w:rsidRPr="00751C6F">
        <w:rPr>
          <w:spacing w:val="-1"/>
        </w:rPr>
        <w:t xml:space="preserve"> исполнением настоящего решения возложить на </w:t>
      </w:r>
      <w:r w:rsidR="00173345" w:rsidRPr="00173345">
        <w:t>комисси</w:t>
      </w:r>
      <w:r w:rsidR="00173345">
        <w:t>ю</w:t>
      </w:r>
      <w:r w:rsidR="00173345" w:rsidRPr="00173345">
        <w:t xml:space="preserve"> по социальным вопросам</w:t>
      </w:r>
      <w:r w:rsidR="00DE639E" w:rsidRPr="00173345">
        <w:rPr>
          <w:spacing w:val="-1"/>
        </w:rPr>
        <w:t xml:space="preserve"> Нетьинского сельского Совета (</w:t>
      </w:r>
      <w:r w:rsidR="00173345">
        <w:rPr>
          <w:spacing w:val="-1"/>
        </w:rPr>
        <w:t>Морозова А.В.)</w:t>
      </w:r>
    </w:p>
    <w:p w:rsidR="003F2CE9" w:rsidRPr="002B021C" w:rsidRDefault="003F2CE9" w:rsidP="00B7764B">
      <w:pPr>
        <w:shd w:val="clear" w:color="auto" w:fill="FFFFFF"/>
        <w:rPr>
          <w:spacing w:val="-1"/>
          <w:sz w:val="28"/>
          <w:szCs w:val="28"/>
        </w:rPr>
      </w:pPr>
    </w:p>
    <w:p w:rsidR="006969EB" w:rsidRDefault="006969EB" w:rsidP="004D3024">
      <w:pPr>
        <w:shd w:val="clear" w:color="auto" w:fill="FFFFFF"/>
        <w:rPr>
          <w:spacing w:val="-1"/>
        </w:rPr>
      </w:pPr>
      <w:r w:rsidRPr="00E04DA9">
        <w:rPr>
          <w:spacing w:val="-1"/>
        </w:rPr>
        <w:t xml:space="preserve">Глава </w:t>
      </w:r>
      <w:r w:rsidR="008D61A7" w:rsidRPr="00E04DA9">
        <w:rPr>
          <w:spacing w:val="-1"/>
        </w:rPr>
        <w:t xml:space="preserve">поселения                                                                  </w:t>
      </w:r>
      <w:r w:rsidR="00F75B18" w:rsidRPr="00E04DA9">
        <w:rPr>
          <w:spacing w:val="-1"/>
        </w:rPr>
        <w:t>Е.В. Соболева</w:t>
      </w: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4D3024">
      <w:pPr>
        <w:shd w:val="clear" w:color="auto" w:fill="FFFFFF"/>
        <w:rPr>
          <w:spacing w:val="-1"/>
        </w:rPr>
      </w:pPr>
    </w:p>
    <w:p w:rsidR="008071F1" w:rsidRDefault="008071F1" w:rsidP="008071F1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  <w:r w:rsidRPr="008071F1">
        <w:rPr>
          <w:rFonts w:eastAsia="Calibri"/>
          <w:b/>
          <w:sz w:val="26"/>
          <w:szCs w:val="26"/>
          <w:lang w:eastAsia="en-US"/>
        </w:rPr>
        <w:lastRenderedPageBreak/>
        <w:t xml:space="preserve">                                                        </w:t>
      </w:r>
    </w:p>
    <w:p w:rsidR="008071F1" w:rsidRDefault="008071F1" w:rsidP="008071F1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</w:p>
    <w:p w:rsidR="008071F1" w:rsidRPr="008071F1" w:rsidRDefault="008071F1" w:rsidP="008071F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8071F1">
        <w:rPr>
          <w:rFonts w:eastAsia="Calibri"/>
          <w:b/>
          <w:sz w:val="26"/>
          <w:szCs w:val="26"/>
          <w:lang w:eastAsia="en-US"/>
        </w:rPr>
        <w:t>СОГЛАШЕНИЕ</w:t>
      </w:r>
    </w:p>
    <w:p w:rsidR="008071F1" w:rsidRPr="008071F1" w:rsidRDefault="008071F1" w:rsidP="008071F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8071F1">
        <w:rPr>
          <w:rFonts w:eastAsia="Calibri"/>
          <w:b/>
          <w:sz w:val="26"/>
          <w:szCs w:val="26"/>
          <w:lang w:eastAsia="en-US"/>
        </w:rPr>
        <w:t xml:space="preserve">о передаче части полномочий </w:t>
      </w:r>
    </w:p>
    <w:p w:rsidR="008071F1" w:rsidRPr="008071F1" w:rsidRDefault="008071F1" w:rsidP="008071F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8071F1">
        <w:rPr>
          <w:rFonts w:eastAsia="Calibri"/>
          <w:b/>
          <w:sz w:val="26"/>
          <w:szCs w:val="26"/>
          <w:lang w:eastAsia="en-US"/>
        </w:rPr>
        <w:t xml:space="preserve">Нетьинской сельской администрацией по решению вопросов местного значения в сфере культуры администрации Брянского района </w:t>
      </w:r>
    </w:p>
    <w:p w:rsidR="008071F1" w:rsidRPr="008071F1" w:rsidRDefault="008071F1" w:rsidP="008071F1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8071F1" w:rsidRPr="008071F1" w:rsidRDefault="008071F1" w:rsidP="008071F1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 xml:space="preserve">п. </w:t>
      </w:r>
      <w:proofErr w:type="spellStart"/>
      <w:r w:rsidRPr="008071F1">
        <w:rPr>
          <w:rFonts w:eastAsia="Calibri"/>
          <w:sz w:val="26"/>
          <w:szCs w:val="26"/>
          <w:lang w:eastAsia="en-US"/>
        </w:rPr>
        <w:t>Нетьинка</w:t>
      </w:r>
      <w:proofErr w:type="spellEnd"/>
      <w:r w:rsidRPr="008071F1">
        <w:rPr>
          <w:rFonts w:eastAsia="Calibri"/>
          <w:sz w:val="26"/>
          <w:szCs w:val="26"/>
          <w:lang w:eastAsia="en-US"/>
        </w:rPr>
        <w:t xml:space="preserve">  «__» ___________ 2021 г.</w:t>
      </w:r>
    </w:p>
    <w:p w:rsidR="008071F1" w:rsidRPr="008071F1" w:rsidRDefault="008071F1" w:rsidP="008071F1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071F1" w:rsidRPr="008071F1" w:rsidRDefault="008071F1" w:rsidP="008071F1">
      <w:pPr>
        <w:ind w:firstLine="540"/>
        <w:jc w:val="both"/>
        <w:rPr>
          <w:sz w:val="26"/>
          <w:szCs w:val="26"/>
          <w:lang w:eastAsia="en-US"/>
        </w:rPr>
      </w:pPr>
      <w:proofErr w:type="gramStart"/>
      <w:r w:rsidRPr="008071F1">
        <w:rPr>
          <w:sz w:val="26"/>
          <w:szCs w:val="26"/>
        </w:rPr>
        <w:t xml:space="preserve">Нетьинская сельская администрация, именуемая в дальнейшем «Сельская администрация», в лице главы Нетьинской сельской администрации Дворецкого Анатолия Борисовича, действующего на основании Устава Нетьинского сельского поселения, с одной стороны, и администрация Брянского района, именуемая в дальнейшем «Администрация района», в лице главы администрации Брянского района Якушенко Николая Николаевича, действующего на основании </w:t>
      </w:r>
      <w:r w:rsidRPr="008071F1">
        <w:rPr>
          <w:sz w:val="26"/>
          <w:szCs w:val="26"/>
          <w:lang w:eastAsia="en-US"/>
        </w:rPr>
        <w:t>Устава Брянского муниципального района</w:t>
      </w:r>
      <w:r w:rsidRPr="008071F1">
        <w:rPr>
          <w:sz w:val="26"/>
          <w:szCs w:val="26"/>
        </w:rPr>
        <w:t>, с другой стороны, в дальнейшем именуемые «Стороны», руководствуясь</w:t>
      </w:r>
      <w:proofErr w:type="gramEnd"/>
      <w:r w:rsidRPr="008071F1">
        <w:rPr>
          <w:sz w:val="26"/>
          <w:szCs w:val="26"/>
        </w:rPr>
        <w:t xml:space="preserve"> </w:t>
      </w:r>
      <w:hyperlink r:id="rId7" w:history="1">
        <w:proofErr w:type="gramStart"/>
        <w:r w:rsidRPr="008071F1">
          <w:rPr>
            <w:color w:val="0000FF"/>
            <w:sz w:val="26"/>
            <w:szCs w:val="26"/>
            <w:u w:val="single"/>
          </w:rPr>
          <w:t>пунктом 4 статьи 15</w:t>
        </w:r>
      </w:hyperlink>
      <w:r w:rsidRPr="008071F1">
        <w:rPr>
          <w:sz w:val="26"/>
          <w:szCs w:val="26"/>
        </w:rPr>
        <w:t xml:space="preserve"> Федерального закона от  6 октября 2003 года № 131-ФЗ «Об общих принципах организации местного самоуправления в Российской Федерации», Бюджетным кодексом РФ </w:t>
      </w:r>
      <w:r w:rsidRPr="008071F1">
        <w:rPr>
          <w:sz w:val="26"/>
          <w:szCs w:val="26"/>
          <w:lang w:eastAsia="en-US"/>
        </w:rPr>
        <w:t>и на основании решения Нетьинского сельского Совета народных депутатов от ______декабря 2021 г.              №  ___________ «О </w:t>
      </w:r>
      <w:r w:rsidRPr="008071F1">
        <w:rPr>
          <w:sz w:val="26"/>
          <w:szCs w:val="26"/>
        </w:rPr>
        <w:t xml:space="preserve">передаче части полномочий по решению вопросов местного значения </w:t>
      </w:r>
      <w:r w:rsidRPr="008071F1">
        <w:rPr>
          <w:sz w:val="26"/>
          <w:szCs w:val="26"/>
          <w:lang w:eastAsia="en-US"/>
        </w:rPr>
        <w:t xml:space="preserve">Нетьинского сельского </w:t>
      </w:r>
      <w:r w:rsidRPr="008071F1">
        <w:rPr>
          <w:sz w:val="26"/>
          <w:szCs w:val="26"/>
        </w:rPr>
        <w:t>поселения в сфере культуры органам местного самоуправления Брянского муниципального района</w:t>
      </w:r>
      <w:r w:rsidRPr="008071F1">
        <w:rPr>
          <w:sz w:val="26"/>
          <w:szCs w:val="26"/>
          <w:lang w:eastAsia="en-US"/>
        </w:rPr>
        <w:t>» и решения</w:t>
      </w:r>
      <w:proofErr w:type="gramEnd"/>
      <w:r w:rsidRPr="008071F1">
        <w:rPr>
          <w:sz w:val="26"/>
          <w:szCs w:val="26"/>
          <w:lang w:eastAsia="en-US"/>
        </w:rPr>
        <w:t xml:space="preserve"> Брянского районного Совета народных депутатов от ______декабря 2021 г. № _____________ «О </w:t>
      </w:r>
      <w:r w:rsidRPr="008071F1">
        <w:rPr>
          <w:sz w:val="26"/>
          <w:szCs w:val="26"/>
        </w:rPr>
        <w:t>принятии к осуществлению части полномочий по решению вопросов местного значения сельских поселений в сфере культуры»</w:t>
      </w:r>
      <w:r w:rsidRPr="008071F1">
        <w:rPr>
          <w:sz w:val="26"/>
          <w:szCs w:val="26"/>
          <w:lang w:eastAsia="en-US"/>
        </w:rPr>
        <w:t>, заключили настоящее Соглашение (далее – «Соглашение») о нижеследующем:</w:t>
      </w:r>
    </w:p>
    <w:p w:rsidR="008071F1" w:rsidRPr="008071F1" w:rsidRDefault="008071F1" w:rsidP="008071F1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071F1" w:rsidRPr="008071F1" w:rsidRDefault="008071F1" w:rsidP="008071F1">
      <w:pPr>
        <w:numPr>
          <w:ilvl w:val="0"/>
          <w:numId w:val="14"/>
        </w:num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8071F1">
        <w:rPr>
          <w:rFonts w:eastAsia="Calibri"/>
          <w:b/>
          <w:sz w:val="26"/>
          <w:szCs w:val="26"/>
          <w:lang w:eastAsia="en-US"/>
        </w:rPr>
        <w:t>Общие положения</w:t>
      </w:r>
    </w:p>
    <w:p w:rsidR="008071F1" w:rsidRPr="008071F1" w:rsidRDefault="008071F1" w:rsidP="008071F1">
      <w:pPr>
        <w:autoSpaceDE w:val="0"/>
        <w:autoSpaceDN w:val="0"/>
        <w:adjustRightInd w:val="0"/>
        <w:ind w:left="720"/>
        <w:outlineLvl w:val="1"/>
        <w:rPr>
          <w:rFonts w:eastAsia="Calibri"/>
          <w:b/>
          <w:sz w:val="26"/>
          <w:szCs w:val="26"/>
          <w:lang w:eastAsia="en-US"/>
        </w:rPr>
      </w:pP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1.1. Сельская администрация передает, а Администрация района принимает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 в соответствии с пунктами 2.1., 2.2. настоящего Соглашения.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1.2. Осуществление переданных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 xml:space="preserve">1.3. Для осуществления полномочий Сельская администрация из бюджета поселения предоставляет, бюджету Брянского муниципального района Брянской области межбюджетные трансферты, определяемые в соответствии с </w:t>
      </w:r>
      <w:hyperlink r:id="rId8" w:anchor="Par49" w:history="1">
        <w:r w:rsidRPr="008071F1">
          <w:rPr>
            <w:rFonts w:eastAsia="Calibri"/>
            <w:color w:val="0000FF"/>
            <w:sz w:val="26"/>
            <w:szCs w:val="26"/>
            <w:u w:val="single"/>
            <w:lang w:eastAsia="en-US"/>
          </w:rPr>
          <w:t>пунктом 3.1</w:t>
        </w:r>
      </w:hyperlink>
      <w:r w:rsidRPr="008071F1">
        <w:rPr>
          <w:rFonts w:eastAsia="Calibri"/>
          <w:sz w:val="26"/>
          <w:szCs w:val="26"/>
          <w:lang w:eastAsia="en-US"/>
        </w:rPr>
        <w:t>. настоящего Соглашения в установленном порядке.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8071F1" w:rsidRPr="008071F1" w:rsidRDefault="008071F1" w:rsidP="008071F1">
      <w:pPr>
        <w:numPr>
          <w:ilvl w:val="0"/>
          <w:numId w:val="14"/>
        </w:num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8071F1">
        <w:rPr>
          <w:rFonts w:eastAsia="Calibri"/>
          <w:b/>
          <w:sz w:val="26"/>
          <w:szCs w:val="26"/>
          <w:lang w:eastAsia="en-US"/>
        </w:rPr>
        <w:t>Перечень полномочий, передаваемых Администрации района</w:t>
      </w:r>
    </w:p>
    <w:p w:rsidR="008071F1" w:rsidRPr="008071F1" w:rsidRDefault="008071F1" w:rsidP="008071F1">
      <w:pPr>
        <w:autoSpaceDE w:val="0"/>
        <w:autoSpaceDN w:val="0"/>
        <w:adjustRightInd w:val="0"/>
        <w:ind w:left="36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bookmarkStart w:id="0" w:name="Par24"/>
      <w:bookmarkEnd w:id="0"/>
      <w:r w:rsidRPr="008071F1">
        <w:rPr>
          <w:rFonts w:eastAsia="Calibri"/>
          <w:bCs/>
          <w:sz w:val="26"/>
          <w:szCs w:val="26"/>
          <w:lang w:eastAsia="en-US"/>
        </w:rPr>
        <w:t xml:space="preserve">2.1. Для осуществления передаваемых полномочий на Администрацию района возлагается решение следующих вопросов: 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lastRenderedPageBreak/>
        <w:t>-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поселения;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- организация конкурсов, праздников, фестивалей и иных творческих проектов с привлечением коллективов, и участников художественной самодеятельности поселения;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071F1">
        <w:rPr>
          <w:sz w:val="26"/>
          <w:szCs w:val="26"/>
        </w:rPr>
        <w:t xml:space="preserve">- </w:t>
      </w:r>
      <w:r w:rsidRPr="008071F1">
        <w:rPr>
          <w:bCs/>
          <w:sz w:val="26"/>
          <w:szCs w:val="26"/>
        </w:rPr>
        <w:t>создание условий для организации досуга и обеспечения жителей поселения услугами организаций культуры;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- подготовка и утверждение структуры и штатного расписания учреждения культуры поселения с согласованием главой Нетьинской сельской администрации;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- организация мероприятий профессионального развития и повышения квалификации работников культуры, оказание методико-консультационной, практической помощи;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- обеспечение участия в районном, региональном, всероссийском культурном сотрудничестве;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 xml:space="preserve">- организация </w:t>
      </w:r>
      <w:proofErr w:type="gramStart"/>
      <w:r w:rsidRPr="008071F1">
        <w:rPr>
          <w:rFonts w:eastAsia="Calibri"/>
          <w:sz w:val="26"/>
          <w:szCs w:val="26"/>
          <w:lang w:eastAsia="en-US"/>
        </w:rPr>
        <w:t>условий труда учреждения культуры поселения</w:t>
      </w:r>
      <w:proofErr w:type="gramEnd"/>
      <w:r w:rsidRPr="008071F1">
        <w:rPr>
          <w:rFonts w:eastAsia="Calibri"/>
          <w:sz w:val="26"/>
          <w:szCs w:val="26"/>
          <w:lang w:eastAsia="en-US"/>
        </w:rPr>
        <w:t>;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- организация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культуры);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 xml:space="preserve">- обеспечение укрепления материально-технической базы, приобретение оборудования, организация инженерно-технического обслуживания (транспортные средства, световые и </w:t>
      </w:r>
      <w:proofErr w:type="spellStart"/>
      <w:r w:rsidRPr="008071F1">
        <w:rPr>
          <w:rFonts w:eastAsia="Calibri"/>
          <w:sz w:val="26"/>
          <w:szCs w:val="26"/>
          <w:lang w:eastAsia="en-US"/>
        </w:rPr>
        <w:t>звукоусилительные</w:t>
      </w:r>
      <w:proofErr w:type="spellEnd"/>
      <w:r w:rsidRPr="008071F1">
        <w:rPr>
          <w:rFonts w:eastAsia="Calibri"/>
          <w:sz w:val="26"/>
          <w:szCs w:val="26"/>
          <w:lang w:eastAsia="en-US"/>
        </w:rPr>
        <w:t xml:space="preserve"> устройства, видеооборудования и т.п.) учреждения культуры поселения;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 xml:space="preserve">- содействие руководителю учреждения культуры и организация контроля капитальных и текущих ремонтов здания, в котором </w:t>
      </w:r>
      <w:proofErr w:type="spellStart"/>
      <w:r w:rsidRPr="008071F1">
        <w:rPr>
          <w:rFonts w:eastAsia="Calibri"/>
          <w:sz w:val="26"/>
          <w:szCs w:val="26"/>
          <w:lang w:eastAsia="en-US"/>
        </w:rPr>
        <w:t>располагаютсяучреждения</w:t>
      </w:r>
      <w:proofErr w:type="spellEnd"/>
      <w:r w:rsidRPr="008071F1">
        <w:rPr>
          <w:rFonts w:eastAsia="Calibri"/>
          <w:sz w:val="26"/>
          <w:szCs w:val="26"/>
          <w:lang w:eastAsia="en-US"/>
        </w:rPr>
        <w:t xml:space="preserve"> культуры, осуществляемых в рамках областных программ с передачей субвенций из поселения в муниципальный район;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-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показателей;</w:t>
      </w:r>
    </w:p>
    <w:p w:rsidR="008071F1" w:rsidRPr="008071F1" w:rsidRDefault="008071F1" w:rsidP="008071F1">
      <w:pPr>
        <w:ind w:firstLine="540"/>
        <w:jc w:val="both"/>
        <w:rPr>
          <w:color w:val="000000"/>
          <w:sz w:val="26"/>
          <w:szCs w:val="26"/>
        </w:rPr>
      </w:pPr>
      <w:r w:rsidRPr="008071F1">
        <w:rPr>
          <w:color w:val="000000"/>
          <w:sz w:val="26"/>
          <w:szCs w:val="26"/>
        </w:rPr>
        <w:t>- осуществление ведомственного контроля в сфере закупок для осуществления муниципальных нужд;</w:t>
      </w:r>
    </w:p>
    <w:p w:rsidR="008071F1" w:rsidRPr="008071F1" w:rsidRDefault="008071F1" w:rsidP="008071F1">
      <w:pPr>
        <w:ind w:firstLine="540"/>
        <w:jc w:val="both"/>
        <w:rPr>
          <w:color w:val="000000"/>
          <w:sz w:val="26"/>
          <w:szCs w:val="26"/>
        </w:rPr>
      </w:pPr>
      <w:r w:rsidRPr="008071F1">
        <w:rPr>
          <w:color w:val="000000"/>
          <w:sz w:val="26"/>
          <w:szCs w:val="26"/>
        </w:rPr>
        <w:t>- осуществление внутреннего финансового контроля и аудита в подведомственном учреждении культуры;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071F1">
        <w:rPr>
          <w:sz w:val="26"/>
          <w:szCs w:val="26"/>
        </w:rPr>
        <w:t xml:space="preserve">- </w:t>
      </w:r>
      <w:r w:rsidRPr="008071F1">
        <w:rPr>
          <w:bCs/>
          <w:sz w:val="26"/>
          <w:szCs w:val="26"/>
        </w:rPr>
        <w:t>иные вопросы в сфере культуры в соответствии с действующим законодательством.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2.2. Администрации района осуществляет полномочия, установленные настоящим Соглашением, в отношении Нетьинского поселенческого культурно-досугового центра.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2.3. Организация осуществления полномочий Администрацией района обеспечивается во взаимодействии с органами государственной власти Брянской области, органами местного самоуправления, другими учреждениями и организациями муниципального района.</w:t>
      </w:r>
    </w:p>
    <w:p w:rsidR="008071F1" w:rsidRPr="008071F1" w:rsidRDefault="008071F1" w:rsidP="008071F1">
      <w:pPr>
        <w:autoSpaceDE w:val="0"/>
        <w:autoSpaceDN w:val="0"/>
        <w:adjustRightInd w:val="0"/>
        <w:outlineLvl w:val="1"/>
        <w:rPr>
          <w:rFonts w:eastAsia="Calibri"/>
          <w:b/>
          <w:sz w:val="26"/>
          <w:szCs w:val="26"/>
          <w:lang w:eastAsia="en-US"/>
        </w:rPr>
      </w:pPr>
    </w:p>
    <w:p w:rsidR="008071F1" w:rsidRDefault="008071F1" w:rsidP="008071F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8071F1" w:rsidRDefault="008071F1" w:rsidP="008071F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8071F1" w:rsidRDefault="008071F1" w:rsidP="008071F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8071F1" w:rsidRPr="008071F1" w:rsidRDefault="008071F1" w:rsidP="008071F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bookmarkStart w:id="1" w:name="_GoBack"/>
      <w:bookmarkEnd w:id="1"/>
      <w:r w:rsidRPr="008071F1">
        <w:rPr>
          <w:rFonts w:eastAsia="Calibri"/>
          <w:b/>
          <w:sz w:val="26"/>
          <w:szCs w:val="26"/>
          <w:lang w:eastAsia="en-US"/>
        </w:rPr>
        <w:lastRenderedPageBreak/>
        <w:t>3. Межбюджетные трансферты, направляемые</w:t>
      </w:r>
    </w:p>
    <w:p w:rsidR="008071F1" w:rsidRPr="008071F1" w:rsidRDefault="008071F1" w:rsidP="008071F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8071F1">
        <w:rPr>
          <w:rFonts w:eastAsia="Calibri"/>
          <w:b/>
          <w:sz w:val="26"/>
          <w:szCs w:val="26"/>
          <w:lang w:eastAsia="en-US"/>
        </w:rPr>
        <w:t>на осуществление передаваемых полномочий</w:t>
      </w:r>
    </w:p>
    <w:p w:rsidR="008071F1" w:rsidRPr="008071F1" w:rsidRDefault="008071F1" w:rsidP="008071F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bookmarkStart w:id="2" w:name="Par49"/>
      <w:bookmarkEnd w:id="2"/>
      <w:r w:rsidRPr="008071F1">
        <w:rPr>
          <w:rFonts w:eastAsia="Calibri"/>
          <w:sz w:val="26"/>
          <w:szCs w:val="26"/>
          <w:lang w:eastAsia="en-US"/>
        </w:rPr>
        <w:t>3.1. Расчет межбюджетных трансфертов, направляемых на осуществление полномочий по решению вопросов, указанных в п.2.1 настоящего Соглашения, производится в соответствии с методикой расчета ежегодного объема межбюджетных трансфертов, предоставляемых из бюджета поселения бюджету муниципального образования «Брянский муниципальный район» (далее - межбюджетные трансферты).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bookmarkStart w:id="3" w:name="Par50"/>
      <w:bookmarkEnd w:id="3"/>
      <w:r w:rsidRPr="008071F1">
        <w:rPr>
          <w:rFonts w:eastAsia="Calibri"/>
          <w:sz w:val="26"/>
          <w:szCs w:val="26"/>
          <w:lang w:eastAsia="en-US"/>
        </w:rPr>
        <w:t>3.2.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 xml:space="preserve">3.3. Объем межбюджетных трансфертов устанавливается решением Нетьинского сельского Совета народных депутатов. 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 xml:space="preserve">3.4. Размер межбюджетных трансфертов, направленных для осуществления полномочий  составляет  в 2022 г. </w:t>
      </w:r>
      <w:r w:rsidRPr="008071F1">
        <w:rPr>
          <w:rFonts w:eastAsia="Calibri"/>
          <w:b/>
          <w:sz w:val="26"/>
          <w:szCs w:val="26"/>
          <w:lang w:eastAsia="en-US"/>
        </w:rPr>
        <w:t>453571,96 руб.</w:t>
      </w:r>
      <w:r w:rsidRPr="008071F1">
        <w:rPr>
          <w:rFonts w:eastAsia="Calibri"/>
          <w:sz w:val="26"/>
          <w:szCs w:val="26"/>
          <w:lang w:eastAsia="en-US"/>
        </w:rPr>
        <w:t xml:space="preserve">, в 2023 г. </w:t>
      </w:r>
      <w:r w:rsidRPr="008071F1">
        <w:rPr>
          <w:rFonts w:eastAsia="Calibri"/>
          <w:b/>
          <w:sz w:val="26"/>
          <w:szCs w:val="26"/>
          <w:lang w:eastAsia="en-US"/>
        </w:rPr>
        <w:t>353571,96 руб.</w:t>
      </w:r>
      <w:r w:rsidRPr="008071F1">
        <w:rPr>
          <w:rFonts w:eastAsia="Calibri"/>
          <w:sz w:val="26"/>
          <w:szCs w:val="26"/>
          <w:lang w:eastAsia="en-US"/>
        </w:rPr>
        <w:t xml:space="preserve">, в 2024 г. </w:t>
      </w:r>
      <w:r w:rsidRPr="008071F1">
        <w:rPr>
          <w:rFonts w:eastAsia="Calibri"/>
          <w:b/>
          <w:sz w:val="26"/>
          <w:szCs w:val="26"/>
          <w:lang w:eastAsia="en-US"/>
        </w:rPr>
        <w:t>353571,96 руб.</w:t>
      </w:r>
      <w:r w:rsidRPr="008071F1">
        <w:rPr>
          <w:rFonts w:eastAsia="Calibri"/>
          <w:sz w:val="26"/>
          <w:szCs w:val="26"/>
          <w:lang w:eastAsia="en-US"/>
        </w:rPr>
        <w:t xml:space="preserve"> Данные суммы будут уточняться по мере возникновения необходимости.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3.5. Перечисление межбюджетных трансфертов производится ежемесячно, не позднее 10-го числа отчетного месяца из бюджета поселения в бюджет Брянского муниципального района Брянской области на основании фактической потребности (счета, акты, накладные, авансовые отчеты, табели).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8071F1" w:rsidRPr="008071F1" w:rsidRDefault="008071F1" w:rsidP="008071F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8071F1">
        <w:rPr>
          <w:rFonts w:eastAsia="Calibri"/>
          <w:b/>
          <w:sz w:val="26"/>
          <w:szCs w:val="26"/>
          <w:lang w:eastAsia="en-US"/>
        </w:rPr>
        <w:t>4. Права и обязанности сторон</w:t>
      </w:r>
    </w:p>
    <w:p w:rsidR="008071F1" w:rsidRPr="008071F1" w:rsidRDefault="008071F1" w:rsidP="008071F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4.1.</w:t>
      </w:r>
      <w:r w:rsidRPr="008071F1">
        <w:rPr>
          <w:rFonts w:eastAsia="Calibri"/>
          <w:b/>
          <w:sz w:val="26"/>
          <w:szCs w:val="26"/>
          <w:lang w:eastAsia="en-US"/>
        </w:rPr>
        <w:t>Сельская администрация: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 xml:space="preserve">4.1.1. Перечисляет Администрации района финансовые средства в виде межбюджетных трансфертов, направляемых на осуществление полномочий, в порядке, установленном </w:t>
      </w:r>
      <w:hyperlink r:id="rId9" w:anchor="Par49" w:history="1">
        <w:r w:rsidRPr="008071F1">
          <w:rPr>
            <w:rFonts w:eastAsia="Calibri"/>
            <w:color w:val="0000FF"/>
            <w:sz w:val="26"/>
            <w:szCs w:val="26"/>
            <w:u w:val="single"/>
            <w:lang w:eastAsia="en-US"/>
          </w:rPr>
          <w:t>пунктами 3.1</w:t>
        </w:r>
      </w:hyperlink>
      <w:r w:rsidRPr="008071F1">
        <w:rPr>
          <w:rFonts w:eastAsia="Calibri"/>
          <w:sz w:val="26"/>
          <w:szCs w:val="26"/>
          <w:lang w:eastAsia="en-US"/>
        </w:rPr>
        <w:t xml:space="preserve">. - </w:t>
      </w:r>
      <w:hyperlink r:id="rId10" w:anchor="Par50" w:history="1">
        <w:r w:rsidRPr="008071F1">
          <w:rPr>
            <w:rFonts w:eastAsia="Calibri"/>
            <w:color w:val="0000FF"/>
            <w:sz w:val="26"/>
            <w:szCs w:val="26"/>
            <w:u w:val="single"/>
            <w:lang w:eastAsia="en-US"/>
          </w:rPr>
          <w:t>3.</w:t>
        </w:r>
      </w:hyperlink>
      <w:r w:rsidRPr="008071F1">
        <w:rPr>
          <w:rFonts w:eastAsia="Calibri"/>
          <w:sz w:val="26"/>
          <w:szCs w:val="26"/>
          <w:lang w:eastAsia="en-US"/>
        </w:rPr>
        <w:t>5.  настоящего Соглашения.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4.1.2. Предоставляет Администрации района необходимую информацию, материалы и документы, связанные с осуществлением полномочий.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4.1.3. Оказывает содействие Администрации района в разрешении вопросов, связанных с осуществлением полномочий поселения.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 xml:space="preserve">4.1.4. Обеспечивает </w:t>
      </w:r>
      <w:proofErr w:type="gramStart"/>
      <w:r w:rsidRPr="008071F1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8071F1">
        <w:rPr>
          <w:rFonts w:eastAsia="Calibri"/>
          <w:sz w:val="26"/>
          <w:szCs w:val="26"/>
          <w:lang w:eastAsia="en-US"/>
        </w:rPr>
        <w:t xml:space="preserve"> осуществлением Администрацией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</w:t>
      </w:r>
      <w:proofErr w:type="gramStart"/>
      <w:r w:rsidRPr="008071F1">
        <w:rPr>
          <w:rFonts w:eastAsia="Calibri"/>
          <w:sz w:val="26"/>
          <w:szCs w:val="26"/>
          <w:lang w:eastAsia="en-US"/>
        </w:rPr>
        <w:t>с даты выявления</w:t>
      </w:r>
      <w:proofErr w:type="gramEnd"/>
      <w:r w:rsidRPr="008071F1">
        <w:rPr>
          <w:rFonts w:eastAsia="Calibri"/>
          <w:sz w:val="26"/>
          <w:szCs w:val="26"/>
          <w:lang w:eastAsia="en-US"/>
        </w:rPr>
        <w:t xml:space="preserve"> нарушений.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4.1.5. Участвует в проведении капитального ремонта здания культурно-досугового учреждения, участвует в обеспечении пожарной безопасности здания культурно-досугового учреждения, являющегося собственностью сельского поселения.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4.1.6. Запрашивает в установленном порядке у Администрации 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 xml:space="preserve">4.2. </w:t>
      </w:r>
      <w:r w:rsidRPr="008071F1">
        <w:rPr>
          <w:rFonts w:eastAsia="Calibri"/>
          <w:b/>
          <w:sz w:val="26"/>
          <w:szCs w:val="26"/>
          <w:lang w:eastAsia="en-US"/>
        </w:rPr>
        <w:t>Администрация района: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 xml:space="preserve">4.2.1. Осуществляет полномочия в соответствии с </w:t>
      </w:r>
      <w:hyperlink r:id="rId11" w:anchor="Par24" w:history="1">
        <w:r w:rsidRPr="008071F1">
          <w:rPr>
            <w:rFonts w:eastAsia="Calibri"/>
            <w:color w:val="0000FF"/>
            <w:sz w:val="26"/>
            <w:szCs w:val="26"/>
            <w:u w:val="single"/>
            <w:lang w:eastAsia="en-US"/>
          </w:rPr>
          <w:t>пунктом 2.1</w:t>
        </w:r>
      </w:hyperlink>
      <w:r w:rsidRPr="008071F1">
        <w:rPr>
          <w:rFonts w:eastAsia="Calibri"/>
          <w:sz w:val="26"/>
          <w:szCs w:val="26"/>
          <w:lang w:eastAsia="en-US"/>
        </w:rPr>
        <w:t>. настоящего Соглашения и действующим законодательством в пределах, выделенных на эти цели финансовых средств.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lastRenderedPageBreak/>
        <w:t>4.2.2. Рассматривает представленные Сельской администрацией требования об устранении выявленных нарушений со стороны Администрации района по осуществлению полномочий, не позднее чем в месячный срок (если в требовании не указан иной срок) принимает меры по финансированию устранения нарушений и сообщает об этом Сельской администрации.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4.2.3. Ежемесячно, не позднее 20 числа месяца, следующего за отчетным периодом, представляет Сельской администрации отчет об использовании финансовых средств.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 xml:space="preserve">4.2.4. В случае невозможности надлежащего осуществления полномочий Администрация района сообщает об этом в письменной форме Сельской администрации. Сельская администрация рассматривает такое сообщение в течение 15 дней </w:t>
      </w:r>
      <w:proofErr w:type="gramStart"/>
      <w:r w:rsidRPr="008071F1">
        <w:rPr>
          <w:rFonts w:eastAsia="Calibri"/>
          <w:sz w:val="26"/>
          <w:szCs w:val="26"/>
          <w:lang w:eastAsia="en-US"/>
        </w:rPr>
        <w:t>с даты</w:t>
      </w:r>
      <w:proofErr w:type="gramEnd"/>
      <w:r w:rsidRPr="008071F1">
        <w:rPr>
          <w:rFonts w:eastAsia="Calibri"/>
          <w:sz w:val="26"/>
          <w:szCs w:val="26"/>
          <w:lang w:eastAsia="en-US"/>
        </w:rPr>
        <w:t xml:space="preserve"> его поступления.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8071F1" w:rsidRPr="008071F1" w:rsidRDefault="008071F1" w:rsidP="008071F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8071F1">
        <w:rPr>
          <w:rFonts w:eastAsia="Calibri"/>
          <w:b/>
          <w:sz w:val="26"/>
          <w:szCs w:val="26"/>
          <w:lang w:eastAsia="en-US"/>
        </w:rPr>
        <w:t>5. Срок осуществления полномочий и основания</w:t>
      </w:r>
    </w:p>
    <w:p w:rsidR="008071F1" w:rsidRPr="008071F1" w:rsidRDefault="008071F1" w:rsidP="008071F1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b/>
          <w:sz w:val="26"/>
          <w:szCs w:val="26"/>
          <w:lang w:eastAsia="en-US"/>
        </w:rPr>
        <w:t>прекращения настоящего соглашения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5.1. Настоящее Соглашение действует с 1 января 2022 года до 31 декабря 2024 года.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 xml:space="preserve">5.2. Осуществление полномочий по настоящему Соглашению обеспечивается Администрацией района в период действия настоящего </w:t>
      </w:r>
      <w:proofErr w:type="gramStart"/>
      <w:r w:rsidRPr="008071F1">
        <w:rPr>
          <w:rFonts w:eastAsia="Calibri"/>
          <w:sz w:val="26"/>
          <w:szCs w:val="26"/>
          <w:lang w:eastAsia="en-US"/>
        </w:rPr>
        <w:t>Соглашения</w:t>
      </w:r>
      <w:proofErr w:type="gramEnd"/>
      <w:r w:rsidRPr="008071F1">
        <w:rPr>
          <w:rFonts w:eastAsia="Calibri"/>
          <w:sz w:val="26"/>
          <w:szCs w:val="26"/>
          <w:lang w:eastAsia="en-US"/>
        </w:rPr>
        <w:t xml:space="preserve"> и прекращаются вместе с истечением срока действия настоящего Соглашения, указанного в п. 5.1.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5.3. Действие настоящего Соглашения может быть прекращено досрочно (до истечения срока его действия</w:t>
      </w:r>
      <w:proofErr w:type="gramStart"/>
      <w:r w:rsidRPr="008071F1">
        <w:rPr>
          <w:rFonts w:eastAsia="Calibri"/>
          <w:sz w:val="26"/>
          <w:szCs w:val="26"/>
          <w:lang w:eastAsia="en-US"/>
        </w:rPr>
        <w:t>)н</w:t>
      </w:r>
      <w:proofErr w:type="gramEnd"/>
      <w:r w:rsidRPr="008071F1">
        <w:rPr>
          <w:rFonts w:eastAsia="Calibri"/>
          <w:sz w:val="26"/>
          <w:szCs w:val="26"/>
          <w:lang w:eastAsia="en-US"/>
        </w:rPr>
        <w:t>а основании решения представительных органов местного самоуправления.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5.3.1. В одностороннем порядке настоящее Соглашения расторгается в случае: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5.3.2. В судебном порядке на основании решения суда.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5.5. Нарушение одной из Сторон условий предоставления межбюджетных трансфертов влечет бесспорное взыскание суммы межбюджетного трансферта и (или) приостановление (сокращение) предоставления межбюджетных трансфертов.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5.6.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</w:t>
      </w:r>
      <w:proofErr w:type="gramStart"/>
      <w:r w:rsidRPr="008071F1">
        <w:rPr>
          <w:rFonts w:eastAsia="Calibri"/>
          <w:sz w:val="26"/>
          <w:szCs w:val="26"/>
          <w:lang w:eastAsia="en-US"/>
        </w:rPr>
        <w:t>с даты подписания</w:t>
      </w:r>
      <w:proofErr w:type="gramEnd"/>
      <w:r w:rsidRPr="008071F1">
        <w:rPr>
          <w:rFonts w:eastAsia="Calibri"/>
          <w:sz w:val="26"/>
          <w:szCs w:val="26"/>
          <w:lang w:eastAsia="en-US"/>
        </w:rPr>
        <w:t xml:space="preserve"> Соглашения о расторжении или получения письменного уведомления о расторжении Соглашения.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8071F1">
        <w:rPr>
          <w:rFonts w:eastAsia="Calibri"/>
          <w:b/>
          <w:sz w:val="26"/>
          <w:szCs w:val="26"/>
          <w:lang w:eastAsia="en-US"/>
        </w:rPr>
        <w:t>6.Ответственность сторон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6.1.  Стороны несут ответственность за неисполнение  или ненадлежащее исполнение условий настоящего Соглашения в соответствии с законодательством Российской Федерации  в пределах полученных межбюджетных трансфертов.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8071F1" w:rsidRPr="008071F1" w:rsidRDefault="008071F1" w:rsidP="008071F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8071F1">
        <w:rPr>
          <w:rFonts w:eastAsia="Calibri"/>
          <w:b/>
          <w:sz w:val="26"/>
          <w:szCs w:val="26"/>
          <w:lang w:eastAsia="en-US"/>
        </w:rPr>
        <w:t>7. Заключительные положения</w:t>
      </w:r>
    </w:p>
    <w:p w:rsidR="008071F1" w:rsidRPr="008071F1" w:rsidRDefault="008071F1" w:rsidP="008071F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7.1.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7.2.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7.3. Все уведомления, заявления и сообщения направляются Сторонами в письменной форме.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7.4.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7.5.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071F1">
        <w:rPr>
          <w:rFonts w:eastAsia="Calibri"/>
          <w:sz w:val="26"/>
          <w:szCs w:val="26"/>
          <w:lang w:eastAsia="en-US"/>
        </w:rPr>
        <w:t>7.6.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071F1" w:rsidRPr="008071F1" w:rsidRDefault="008071F1" w:rsidP="008071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8071F1" w:rsidRPr="008071F1" w:rsidRDefault="008071F1" w:rsidP="008071F1">
      <w:pPr>
        <w:numPr>
          <w:ilvl w:val="0"/>
          <w:numId w:val="15"/>
        </w:num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8071F1">
        <w:rPr>
          <w:rFonts w:eastAsia="Calibri"/>
          <w:b/>
          <w:sz w:val="26"/>
          <w:szCs w:val="26"/>
          <w:lang w:eastAsia="en-US"/>
        </w:rPr>
        <w:t>Реквизиты сторон</w:t>
      </w:r>
    </w:p>
    <w:tbl>
      <w:tblPr>
        <w:tblpPr w:leftFromText="180" w:rightFromText="180" w:bottomFromText="16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4521"/>
        <w:gridCol w:w="5049"/>
      </w:tblGrid>
      <w:tr w:rsidR="008071F1" w:rsidRPr="008071F1" w:rsidTr="008071F1">
        <w:tc>
          <w:tcPr>
            <w:tcW w:w="4644" w:type="dxa"/>
          </w:tcPr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 xml:space="preserve">Администрация Брянского района 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 xml:space="preserve">Место нахождения: 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 xml:space="preserve">241525, Брянская область, 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 xml:space="preserve">Брянский район с. </w:t>
            </w:r>
            <w:proofErr w:type="spellStart"/>
            <w:r w:rsidRPr="008071F1">
              <w:rPr>
                <w:sz w:val="26"/>
                <w:szCs w:val="26"/>
                <w:lang w:eastAsia="en-US"/>
              </w:rPr>
              <w:t>Глинищево</w:t>
            </w:r>
            <w:proofErr w:type="spellEnd"/>
            <w:r w:rsidRPr="008071F1">
              <w:rPr>
                <w:sz w:val="26"/>
                <w:szCs w:val="26"/>
                <w:lang w:eastAsia="en-US"/>
              </w:rPr>
              <w:t xml:space="preserve">, 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 xml:space="preserve">ул. П. М. </w:t>
            </w:r>
            <w:proofErr w:type="spellStart"/>
            <w:r w:rsidRPr="008071F1">
              <w:rPr>
                <w:sz w:val="26"/>
                <w:szCs w:val="26"/>
                <w:lang w:eastAsia="en-US"/>
              </w:rPr>
              <w:t>Яшенина</w:t>
            </w:r>
            <w:proofErr w:type="spellEnd"/>
            <w:r w:rsidRPr="008071F1">
              <w:rPr>
                <w:sz w:val="26"/>
                <w:szCs w:val="26"/>
                <w:lang w:eastAsia="en-US"/>
              </w:rPr>
              <w:t xml:space="preserve">, д. 9 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>Платежные реквизиты: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 xml:space="preserve">УФК по Брянской области 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8071F1">
              <w:rPr>
                <w:sz w:val="26"/>
                <w:szCs w:val="26"/>
                <w:lang w:eastAsia="en-US"/>
              </w:rPr>
              <w:t xml:space="preserve">(Управление культуры  Брянского </w:t>
            </w:r>
            <w:proofErr w:type="gramEnd"/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 xml:space="preserve">муниципального района 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8071F1">
              <w:rPr>
                <w:sz w:val="26"/>
                <w:szCs w:val="26"/>
                <w:lang w:eastAsia="en-US"/>
              </w:rPr>
              <w:t>л</w:t>
            </w:r>
            <w:proofErr w:type="gramEnd"/>
            <w:r w:rsidRPr="008071F1">
              <w:rPr>
                <w:sz w:val="26"/>
                <w:szCs w:val="26"/>
                <w:lang w:eastAsia="en-US"/>
              </w:rPr>
              <w:t>/с 04273006520)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 xml:space="preserve">ИНН 3207008259 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 xml:space="preserve">КПП 324501001 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>Казначейский счет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>03100643000000012700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>Единый казначейский счет 40102810245370000019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 xml:space="preserve">БИК 011501101 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>Отделение Брянск Банка России//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lastRenderedPageBreak/>
              <w:t xml:space="preserve">УФК по Брянской области г. Брянск       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 xml:space="preserve">ОКТМО 15608404 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>КБК 104 2 02 40014 05 0000 150</w:t>
            </w:r>
          </w:p>
          <w:p w:rsidR="008071F1" w:rsidRPr="008071F1" w:rsidRDefault="008071F1" w:rsidP="008071F1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209" w:type="dxa"/>
          </w:tcPr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lastRenderedPageBreak/>
              <w:t xml:space="preserve">Нетьинская сельская администрация 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>Место нахождения: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>241511, Брянская область,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 xml:space="preserve">Брянский район, п. </w:t>
            </w:r>
            <w:proofErr w:type="spellStart"/>
            <w:r w:rsidRPr="008071F1">
              <w:rPr>
                <w:sz w:val="26"/>
                <w:szCs w:val="26"/>
                <w:lang w:eastAsia="en-US"/>
              </w:rPr>
              <w:t>Нетьинка</w:t>
            </w:r>
            <w:proofErr w:type="spellEnd"/>
            <w:r w:rsidRPr="008071F1">
              <w:rPr>
                <w:sz w:val="26"/>
                <w:szCs w:val="26"/>
                <w:lang w:eastAsia="en-US"/>
              </w:rPr>
              <w:t>,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 xml:space="preserve">ул. Мира, д. 30. 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>Платежные реквизиты: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 xml:space="preserve">УФК по Брянской области 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8071F1">
              <w:rPr>
                <w:sz w:val="26"/>
                <w:szCs w:val="26"/>
                <w:lang w:eastAsia="en-US"/>
              </w:rPr>
              <w:t>(Нетьинская сельская  администрация</w:t>
            </w:r>
            <w:proofErr w:type="gramEnd"/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 xml:space="preserve">Брянского района </w:t>
            </w:r>
            <w:proofErr w:type="gramStart"/>
            <w:r w:rsidRPr="008071F1">
              <w:rPr>
                <w:sz w:val="26"/>
                <w:szCs w:val="26"/>
                <w:lang w:eastAsia="en-US"/>
              </w:rPr>
              <w:t>Брянской</w:t>
            </w:r>
            <w:proofErr w:type="gramEnd"/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 xml:space="preserve">области </w:t>
            </w:r>
            <w:proofErr w:type="gramStart"/>
            <w:r w:rsidRPr="008071F1">
              <w:rPr>
                <w:sz w:val="26"/>
                <w:szCs w:val="26"/>
                <w:lang w:eastAsia="en-US"/>
              </w:rPr>
              <w:t>л</w:t>
            </w:r>
            <w:proofErr w:type="gramEnd"/>
            <w:r w:rsidRPr="008071F1">
              <w:rPr>
                <w:sz w:val="26"/>
                <w:szCs w:val="26"/>
                <w:lang w:eastAsia="en-US"/>
              </w:rPr>
              <w:t>/с 04273005460)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 xml:space="preserve">ИНН 3245002226  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>КПП 324501001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>Казначейский счет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>03231643156084432700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>Единый казначейский счет 40102810245370000019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>БИК 011501101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>Отделение Брянск Банка России//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lastRenderedPageBreak/>
              <w:t xml:space="preserve">УФК по Брянской области г. Брянск       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>ОКТМО 15608443</w:t>
            </w:r>
          </w:p>
          <w:p w:rsidR="008071F1" w:rsidRPr="008071F1" w:rsidRDefault="008071F1" w:rsidP="008071F1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8071F1" w:rsidRPr="008071F1" w:rsidRDefault="008071F1" w:rsidP="008071F1">
      <w:pPr>
        <w:autoSpaceDE w:val="0"/>
        <w:autoSpaceDN w:val="0"/>
        <w:adjustRightInd w:val="0"/>
        <w:outlineLvl w:val="1"/>
        <w:rPr>
          <w:rFonts w:eastAsia="Calibri"/>
          <w:b/>
          <w:sz w:val="26"/>
          <w:szCs w:val="26"/>
          <w:lang w:eastAsia="en-US"/>
        </w:rPr>
      </w:pPr>
    </w:p>
    <w:tbl>
      <w:tblPr>
        <w:tblpPr w:leftFromText="180" w:rightFromText="180" w:bottomFromText="160" w:vertAnchor="text" w:horzAnchor="margin" w:tblpY="73"/>
        <w:tblW w:w="9889" w:type="dxa"/>
        <w:tblLook w:val="00A0" w:firstRow="1" w:lastRow="0" w:firstColumn="1" w:lastColumn="0" w:noHBand="0" w:noVBand="0"/>
      </w:tblPr>
      <w:tblGrid>
        <w:gridCol w:w="5070"/>
        <w:gridCol w:w="4819"/>
      </w:tblGrid>
      <w:tr w:rsidR="008071F1" w:rsidRPr="008071F1" w:rsidTr="008071F1">
        <w:trPr>
          <w:cantSplit/>
        </w:trPr>
        <w:tc>
          <w:tcPr>
            <w:tcW w:w="5070" w:type="dxa"/>
            <w:shd w:val="clear" w:color="auto" w:fill="FFFFFF"/>
            <w:hideMark/>
          </w:tcPr>
          <w:p w:rsidR="008071F1" w:rsidRPr="008071F1" w:rsidRDefault="008071F1" w:rsidP="008071F1">
            <w:pPr>
              <w:spacing w:line="228" w:lineRule="auto"/>
              <w:ind w:right="458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 xml:space="preserve">Глава администрации                                                                  </w:t>
            </w:r>
          </w:p>
          <w:p w:rsidR="008071F1" w:rsidRPr="008071F1" w:rsidRDefault="008071F1" w:rsidP="008071F1">
            <w:pPr>
              <w:spacing w:line="228" w:lineRule="auto"/>
              <w:ind w:right="458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>Брянского района</w:t>
            </w:r>
          </w:p>
          <w:p w:rsidR="008071F1" w:rsidRPr="008071F1" w:rsidRDefault="008071F1" w:rsidP="008071F1">
            <w:pPr>
              <w:spacing w:line="228" w:lineRule="auto"/>
              <w:ind w:right="458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>________________Н.Н. Якушенко</w:t>
            </w:r>
          </w:p>
          <w:p w:rsidR="008071F1" w:rsidRPr="008071F1" w:rsidRDefault="008071F1" w:rsidP="008071F1">
            <w:pPr>
              <w:spacing w:line="228" w:lineRule="auto"/>
              <w:ind w:right="458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 xml:space="preserve">МП </w:t>
            </w:r>
          </w:p>
        </w:tc>
        <w:tc>
          <w:tcPr>
            <w:tcW w:w="4819" w:type="dxa"/>
            <w:shd w:val="clear" w:color="auto" w:fill="FFFFFF"/>
            <w:hideMark/>
          </w:tcPr>
          <w:p w:rsidR="008071F1" w:rsidRPr="008071F1" w:rsidRDefault="008071F1" w:rsidP="008071F1">
            <w:pPr>
              <w:tabs>
                <w:tab w:val="left" w:pos="4255"/>
              </w:tabs>
              <w:spacing w:line="228" w:lineRule="auto"/>
              <w:ind w:right="566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>Глава  Нетьинской сельской администрации</w:t>
            </w:r>
          </w:p>
          <w:p w:rsidR="008071F1" w:rsidRPr="008071F1" w:rsidRDefault="008071F1" w:rsidP="008071F1">
            <w:pPr>
              <w:tabs>
                <w:tab w:val="left" w:pos="4255"/>
              </w:tabs>
              <w:spacing w:line="228" w:lineRule="auto"/>
              <w:ind w:right="566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 xml:space="preserve">______________ А.Б. Дворецкий </w:t>
            </w:r>
          </w:p>
          <w:p w:rsidR="008071F1" w:rsidRPr="008071F1" w:rsidRDefault="008071F1" w:rsidP="008071F1">
            <w:pPr>
              <w:tabs>
                <w:tab w:val="left" w:pos="4255"/>
              </w:tabs>
              <w:spacing w:line="228" w:lineRule="auto"/>
              <w:ind w:right="566"/>
              <w:rPr>
                <w:sz w:val="26"/>
                <w:szCs w:val="26"/>
                <w:lang w:eastAsia="en-US"/>
              </w:rPr>
            </w:pPr>
            <w:r w:rsidRPr="008071F1">
              <w:rPr>
                <w:sz w:val="26"/>
                <w:szCs w:val="26"/>
                <w:lang w:eastAsia="en-US"/>
              </w:rPr>
              <w:t>МП</w:t>
            </w:r>
          </w:p>
        </w:tc>
      </w:tr>
    </w:tbl>
    <w:p w:rsidR="008071F1" w:rsidRPr="008071F1" w:rsidRDefault="008071F1" w:rsidP="008071F1">
      <w:pPr>
        <w:jc w:val="center"/>
        <w:rPr>
          <w:sz w:val="26"/>
          <w:szCs w:val="26"/>
        </w:rPr>
      </w:pPr>
    </w:p>
    <w:p w:rsidR="008071F1" w:rsidRPr="008071F1" w:rsidRDefault="008071F1" w:rsidP="008071F1">
      <w:pPr>
        <w:spacing w:after="160" w:line="256" w:lineRule="auto"/>
        <w:rPr>
          <w:sz w:val="26"/>
          <w:szCs w:val="26"/>
        </w:rPr>
      </w:pPr>
    </w:p>
    <w:p w:rsidR="008071F1" w:rsidRPr="00E04DA9" w:rsidRDefault="008071F1" w:rsidP="004D3024">
      <w:pPr>
        <w:shd w:val="clear" w:color="auto" w:fill="FFFFFF"/>
      </w:pPr>
    </w:p>
    <w:sectPr w:rsidR="008071F1" w:rsidRPr="00E04DA9" w:rsidSect="006039D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D60"/>
    <w:multiLevelType w:val="hybridMultilevel"/>
    <w:tmpl w:val="C3809A8A"/>
    <w:lvl w:ilvl="0" w:tplc="80444036">
      <w:start w:val="8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03FE2"/>
    <w:multiLevelType w:val="hybridMultilevel"/>
    <w:tmpl w:val="981ACC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C6DFC"/>
    <w:multiLevelType w:val="hybridMultilevel"/>
    <w:tmpl w:val="4D9A8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D52DD"/>
    <w:multiLevelType w:val="hybridMultilevel"/>
    <w:tmpl w:val="F50C72F2"/>
    <w:lvl w:ilvl="0" w:tplc="6328712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17EF6697"/>
    <w:multiLevelType w:val="multilevel"/>
    <w:tmpl w:val="11487E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32CAD"/>
    <w:multiLevelType w:val="hybridMultilevel"/>
    <w:tmpl w:val="3D148F18"/>
    <w:lvl w:ilvl="0" w:tplc="850464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A3E14F6"/>
    <w:multiLevelType w:val="hybridMultilevel"/>
    <w:tmpl w:val="D6FA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D6660"/>
    <w:multiLevelType w:val="multilevel"/>
    <w:tmpl w:val="EBF49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90671B"/>
    <w:multiLevelType w:val="hybridMultilevel"/>
    <w:tmpl w:val="55DC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0497B"/>
    <w:multiLevelType w:val="hybridMultilevel"/>
    <w:tmpl w:val="DF7668A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DE4743"/>
    <w:multiLevelType w:val="hybridMultilevel"/>
    <w:tmpl w:val="DDB60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3627AB"/>
    <w:multiLevelType w:val="hybridMultilevel"/>
    <w:tmpl w:val="6FD23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BC1FDC"/>
    <w:multiLevelType w:val="multilevel"/>
    <w:tmpl w:val="6DD6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7536785A"/>
    <w:multiLevelType w:val="hybridMultilevel"/>
    <w:tmpl w:val="1D72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2"/>
  </w:num>
  <w:num w:numId="6">
    <w:abstractNumId w:val="11"/>
  </w:num>
  <w:num w:numId="7">
    <w:abstractNumId w:val="13"/>
  </w:num>
  <w:num w:numId="8">
    <w:abstractNumId w:val="4"/>
  </w:num>
  <w:num w:numId="9">
    <w:abstractNumId w:val="10"/>
  </w:num>
  <w:num w:numId="10">
    <w:abstractNumId w:val="9"/>
  </w:num>
  <w:num w:numId="11">
    <w:abstractNumId w:val="7"/>
  </w:num>
  <w:num w:numId="12">
    <w:abstractNumId w:val="14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27EAD"/>
    <w:rsid w:val="0002018C"/>
    <w:rsid w:val="00025154"/>
    <w:rsid w:val="00027976"/>
    <w:rsid w:val="00031E7A"/>
    <w:rsid w:val="00036DEE"/>
    <w:rsid w:val="00096B5B"/>
    <w:rsid w:val="000A7CCD"/>
    <w:rsid w:val="000C11F1"/>
    <w:rsid w:val="000C2186"/>
    <w:rsid w:val="000E3C18"/>
    <w:rsid w:val="000E3CC1"/>
    <w:rsid w:val="000E3F7B"/>
    <w:rsid w:val="000F2F97"/>
    <w:rsid w:val="00106DEA"/>
    <w:rsid w:val="00114400"/>
    <w:rsid w:val="00121D0B"/>
    <w:rsid w:val="001328A8"/>
    <w:rsid w:val="001347F0"/>
    <w:rsid w:val="00134DFE"/>
    <w:rsid w:val="00136911"/>
    <w:rsid w:val="00136ACA"/>
    <w:rsid w:val="00153E64"/>
    <w:rsid w:val="00156FCB"/>
    <w:rsid w:val="00167659"/>
    <w:rsid w:val="00173345"/>
    <w:rsid w:val="001742CE"/>
    <w:rsid w:val="001A0316"/>
    <w:rsid w:val="001A664E"/>
    <w:rsid w:val="001A6971"/>
    <w:rsid w:val="001B6579"/>
    <w:rsid w:val="001B7E28"/>
    <w:rsid w:val="001D25B4"/>
    <w:rsid w:val="001D5AFD"/>
    <w:rsid w:val="00203239"/>
    <w:rsid w:val="00211A9F"/>
    <w:rsid w:val="00230376"/>
    <w:rsid w:val="002325A1"/>
    <w:rsid w:val="00236331"/>
    <w:rsid w:val="00237326"/>
    <w:rsid w:val="00290EB5"/>
    <w:rsid w:val="002916A7"/>
    <w:rsid w:val="002964B2"/>
    <w:rsid w:val="0029769B"/>
    <w:rsid w:val="002A6263"/>
    <w:rsid w:val="002A74AB"/>
    <w:rsid w:val="002B021C"/>
    <w:rsid w:val="002B4F57"/>
    <w:rsid w:val="002B5B33"/>
    <w:rsid w:val="002D60C7"/>
    <w:rsid w:val="002D6726"/>
    <w:rsid w:val="002D7324"/>
    <w:rsid w:val="002F72FC"/>
    <w:rsid w:val="003032DC"/>
    <w:rsid w:val="003039D7"/>
    <w:rsid w:val="00325361"/>
    <w:rsid w:val="00335E9F"/>
    <w:rsid w:val="00336614"/>
    <w:rsid w:val="00350243"/>
    <w:rsid w:val="003510D2"/>
    <w:rsid w:val="00362DD2"/>
    <w:rsid w:val="00381282"/>
    <w:rsid w:val="003849C1"/>
    <w:rsid w:val="00386FE7"/>
    <w:rsid w:val="003B70F9"/>
    <w:rsid w:val="003C0925"/>
    <w:rsid w:val="003F286A"/>
    <w:rsid w:val="003F2CE9"/>
    <w:rsid w:val="004010F1"/>
    <w:rsid w:val="00401272"/>
    <w:rsid w:val="004058CA"/>
    <w:rsid w:val="00412277"/>
    <w:rsid w:val="00423672"/>
    <w:rsid w:val="00427C5F"/>
    <w:rsid w:val="00432A26"/>
    <w:rsid w:val="0044124D"/>
    <w:rsid w:val="004571E2"/>
    <w:rsid w:val="00464375"/>
    <w:rsid w:val="00466345"/>
    <w:rsid w:val="00491199"/>
    <w:rsid w:val="0049418A"/>
    <w:rsid w:val="004B0296"/>
    <w:rsid w:val="004B10B8"/>
    <w:rsid w:val="004D0673"/>
    <w:rsid w:val="004D1297"/>
    <w:rsid w:val="004D3024"/>
    <w:rsid w:val="004F2C4D"/>
    <w:rsid w:val="00520EEE"/>
    <w:rsid w:val="0052320A"/>
    <w:rsid w:val="00527EAD"/>
    <w:rsid w:val="0054036C"/>
    <w:rsid w:val="00557867"/>
    <w:rsid w:val="00572DD1"/>
    <w:rsid w:val="00575A43"/>
    <w:rsid w:val="00580BAE"/>
    <w:rsid w:val="00592DC5"/>
    <w:rsid w:val="00594CE3"/>
    <w:rsid w:val="005A1327"/>
    <w:rsid w:val="005B43B2"/>
    <w:rsid w:val="005C08DA"/>
    <w:rsid w:val="005C7798"/>
    <w:rsid w:val="005D5B8B"/>
    <w:rsid w:val="005F13FC"/>
    <w:rsid w:val="005F3B71"/>
    <w:rsid w:val="006039D4"/>
    <w:rsid w:val="00665D47"/>
    <w:rsid w:val="00683691"/>
    <w:rsid w:val="006969EB"/>
    <w:rsid w:val="006B3C6E"/>
    <w:rsid w:val="006B79C2"/>
    <w:rsid w:val="006C2128"/>
    <w:rsid w:val="006D618B"/>
    <w:rsid w:val="006F5901"/>
    <w:rsid w:val="00702B36"/>
    <w:rsid w:val="007031C3"/>
    <w:rsid w:val="00707723"/>
    <w:rsid w:val="00717065"/>
    <w:rsid w:val="00734A58"/>
    <w:rsid w:val="00751C6F"/>
    <w:rsid w:val="00762518"/>
    <w:rsid w:val="00784E9F"/>
    <w:rsid w:val="00785016"/>
    <w:rsid w:val="00786ABF"/>
    <w:rsid w:val="007B7ADF"/>
    <w:rsid w:val="007D6476"/>
    <w:rsid w:val="008071F1"/>
    <w:rsid w:val="00807C5C"/>
    <w:rsid w:val="008570B7"/>
    <w:rsid w:val="00871966"/>
    <w:rsid w:val="008940D4"/>
    <w:rsid w:val="008A7242"/>
    <w:rsid w:val="008D61A7"/>
    <w:rsid w:val="008D74C3"/>
    <w:rsid w:val="008F2301"/>
    <w:rsid w:val="008F2F65"/>
    <w:rsid w:val="008F6AFF"/>
    <w:rsid w:val="008F7A43"/>
    <w:rsid w:val="009238D8"/>
    <w:rsid w:val="009279E8"/>
    <w:rsid w:val="00930820"/>
    <w:rsid w:val="00936E6C"/>
    <w:rsid w:val="009445E3"/>
    <w:rsid w:val="00945484"/>
    <w:rsid w:val="009458C6"/>
    <w:rsid w:val="00971C0C"/>
    <w:rsid w:val="00980828"/>
    <w:rsid w:val="009A416A"/>
    <w:rsid w:val="009B1017"/>
    <w:rsid w:val="009C000E"/>
    <w:rsid w:val="009C2F31"/>
    <w:rsid w:val="009C686D"/>
    <w:rsid w:val="009C74ED"/>
    <w:rsid w:val="009F3824"/>
    <w:rsid w:val="00A14341"/>
    <w:rsid w:val="00A36BD3"/>
    <w:rsid w:val="00A44C5A"/>
    <w:rsid w:val="00A55345"/>
    <w:rsid w:val="00A60A85"/>
    <w:rsid w:val="00A6420B"/>
    <w:rsid w:val="00A65EEA"/>
    <w:rsid w:val="00A67DF5"/>
    <w:rsid w:val="00A753DA"/>
    <w:rsid w:val="00A95DC1"/>
    <w:rsid w:val="00AA6E2B"/>
    <w:rsid w:val="00AB53F2"/>
    <w:rsid w:val="00AB5FB1"/>
    <w:rsid w:val="00AC1A78"/>
    <w:rsid w:val="00B100B4"/>
    <w:rsid w:val="00B11956"/>
    <w:rsid w:val="00B13E87"/>
    <w:rsid w:val="00B226E5"/>
    <w:rsid w:val="00B2352A"/>
    <w:rsid w:val="00B61427"/>
    <w:rsid w:val="00B74A46"/>
    <w:rsid w:val="00B7764B"/>
    <w:rsid w:val="00B91BAA"/>
    <w:rsid w:val="00B92104"/>
    <w:rsid w:val="00B939BC"/>
    <w:rsid w:val="00B9593F"/>
    <w:rsid w:val="00B96C65"/>
    <w:rsid w:val="00B976AB"/>
    <w:rsid w:val="00BB2E5E"/>
    <w:rsid w:val="00BB3A93"/>
    <w:rsid w:val="00BC478F"/>
    <w:rsid w:val="00BE0742"/>
    <w:rsid w:val="00BF35F6"/>
    <w:rsid w:val="00C21431"/>
    <w:rsid w:val="00C224A9"/>
    <w:rsid w:val="00C37B8E"/>
    <w:rsid w:val="00C843AB"/>
    <w:rsid w:val="00C900FD"/>
    <w:rsid w:val="00CA082B"/>
    <w:rsid w:val="00CA2948"/>
    <w:rsid w:val="00CB250B"/>
    <w:rsid w:val="00CB769D"/>
    <w:rsid w:val="00CC4D9C"/>
    <w:rsid w:val="00CD4D65"/>
    <w:rsid w:val="00CE4981"/>
    <w:rsid w:val="00CE5471"/>
    <w:rsid w:val="00D06FEA"/>
    <w:rsid w:val="00D141AC"/>
    <w:rsid w:val="00D147E1"/>
    <w:rsid w:val="00D16038"/>
    <w:rsid w:val="00D21D5A"/>
    <w:rsid w:val="00D25B6E"/>
    <w:rsid w:val="00D26C74"/>
    <w:rsid w:val="00D45231"/>
    <w:rsid w:val="00D460D1"/>
    <w:rsid w:val="00D631AE"/>
    <w:rsid w:val="00D73CDA"/>
    <w:rsid w:val="00D8547C"/>
    <w:rsid w:val="00D86321"/>
    <w:rsid w:val="00DA166A"/>
    <w:rsid w:val="00DB747F"/>
    <w:rsid w:val="00DC3562"/>
    <w:rsid w:val="00DD4148"/>
    <w:rsid w:val="00DE1FA0"/>
    <w:rsid w:val="00DE33A2"/>
    <w:rsid w:val="00DE3C65"/>
    <w:rsid w:val="00DE639E"/>
    <w:rsid w:val="00E04DA9"/>
    <w:rsid w:val="00E14396"/>
    <w:rsid w:val="00E16053"/>
    <w:rsid w:val="00E46167"/>
    <w:rsid w:val="00E5038A"/>
    <w:rsid w:val="00E6151F"/>
    <w:rsid w:val="00E77E4C"/>
    <w:rsid w:val="00E862D4"/>
    <w:rsid w:val="00EA607E"/>
    <w:rsid w:val="00EB093F"/>
    <w:rsid w:val="00EB7B81"/>
    <w:rsid w:val="00EC3720"/>
    <w:rsid w:val="00ED7256"/>
    <w:rsid w:val="00F10035"/>
    <w:rsid w:val="00F16652"/>
    <w:rsid w:val="00F75B18"/>
    <w:rsid w:val="00F97F3D"/>
    <w:rsid w:val="00FC45F9"/>
    <w:rsid w:val="00FC636C"/>
    <w:rsid w:val="00FD3F8B"/>
    <w:rsid w:val="00FD6CEF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5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9E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D45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D732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uiPriority w:val="34"/>
    <w:qFormat/>
    <w:rsid w:val="00F75B18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807C5C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807C5C"/>
    <w:pPr>
      <w:widowControl w:val="0"/>
      <w:shd w:val="clear" w:color="auto" w:fill="FFFFFF"/>
      <w:spacing w:before="360" w:after="660" w:line="0" w:lineRule="atLeast"/>
    </w:pPr>
    <w:rPr>
      <w:spacing w:val="4"/>
      <w:sz w:val="23"/>
      <w:szCs w:val="23"/>
    </w:rPr>
  </w:style>
  <w:style w:type="paragraph" w:customStyle="1" w:styleId="1">
    <w:name w:val="Основной текст1"/>
    <w:basedOn w:val="a"/>
    <w:rsid w:val="00807C5C"/>
    <w:pPr>
      <w:widowControl w:val="0"/>
      <w:shd w:val="clear" w:color="auto" w:fill="FFFFFF"/>
      <w:spacing w:after="240" w:line="274" w:lineRule="exact"/>
      <w:jc w:val="center"/>
    </w:pPr>
    <w:rPr>
      <w:color w:val="000000"/>
      <w:spacing w:val="3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5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7;&#1077;&#1089;&#1089;&#1080;&#1103;%20&#8470;%2028%20&#1086;&#1090;%2016.12.2021&#1075;\&#1057;&#1086;&#1075;&#1083;&#1072;&#1096;&#1077;&#1085;&#1080;&#1077;&#1086;%20&#1087;&#1077;&#1088;&#1077;&#1076;&#1072;&#1095;&#1077;%20&#1087;&#1086;&#1083;&#1085;&#1086;&#1084;&#1086;&#1095;&#1080;&#1081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AF88640E3BA68F894A0F9EBB5B6848D3DAA1E947D25B8CE48009DE18736D40F69F4F8A41B24PE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E:\&#1057;&#1077;&#1089;&#1089;&#1080;&#1103;%20&#8470;%2028%20&#1086;&#1090;%2016.12.2021&#1075;\&#1057;&#1086;&#1075;&#1083;&#1072;&#1096;&#1077;&#1085;&#1080;&#1077;&#1086;%20&#1087;&#1077;&#1088;&#1077;&#1076;&#1072;&#1095;&#1077;%20&#1087;&#1086;&#1083;&#1085;&#1086;&#1084;&#1086;&#1095;&#1080;&#1081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E:\&#1057;&#1077;&#1089;&#1089;&#1080;&#1103;%20&#8470;%2028%20&#1086;&#1090;%2016.12.2021&#1075;\&#1057;&#1086;&#1075;&#1083;&#1072;&#1096;&#1077;&#1085;&#1080;&#1077;&#1086;%20&#1087;&#1077;&#1088;&#1077;&#1076;&#1072;&#1095;&#1077;%20&#1087;&#1086;&#1083;&#1085;&#1086;&#1084;&#1086;&#1095;&#1080;&#1081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E:\&#1057;&#1077;&#1089;&#1089;&#1080;&#1103;%20&#8470;%2028%20&#1086;&#1090;%2016.12.2021&#1075;\&#1057;&#1086;&#1075;&#1083;&#1072;&#1096;&#1077;&#1085;&#1080;&#1077;&#1086;%20&#1087;&#1077;&#1088;&#1077;&#1076;&#1072;&#1095;&#1077;%20&#1087;&#1086;&#1083;&#1085;&#1086;&#1084;&#1086;&#1095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E7E7A-B6EF-44C6-BC65-43FF9C30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1846</Words>
  <Characters>14893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Российская Федерация</vt:lpstr>
    </vt:vector>
  </TitlesOfParts>
  <Company>Организация</Company>
  <LinksUpToDate>false</LinksUpToDate>
  <CharactersWithSpaces>16706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Российская Федерация</dc:title>
  <dc:subject/>
  <dc:creator>admin</dc:creator>
  <cp:keywords/>
  <dc:description/>
  <cp:lastModifiedBy>User</cp:lastModifiedBy>
  <cp:revision>19</cp:revision>
  <cp:lastPrinted>2018-12-19T09:29:00Z</cp:lastPrinted>
  <dcterms:created xsi:type="dcterms:W3CDTF">2018-12-14T06:45:00Z</dcterms:created>
  <dcterms:modified xsi:type="dcterms:W3CDTF">2022-03-10T11:56:00Z</dcterms:modified>
</cp:coreProperties>
</file>